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F1B5" w14:textId="77777777" w:rsidR="003764D9" w:rsidRDefault="003764D9" w:rsidP="003764D9">
      <w:pPr>
        <w:rPr>
          <w:rFonts w:ascii="Arial" w:hAnsi="Arial" w:cs="Arial"/>
          <w:sz w:val="40"/>
          <w:szCs w:val="40"/>
        </w:rPr>
      </w:pPr>
    </w:p>
    <w:p w14:paraId="1E4378E2" w14:textId="77777777" w:rsidR="003764D9" w:rsidRPr="0061027E" w:rsidRDefault="003764D9" w:rsidP="003764D9">
      <w:pPr>
        <w:pStyle w:val="Rubrik2"/>
      </w:pPr>
      <w:r w:rsidRPr="0061027E">
        <w:t>Mall för anställningsprövning vid rekrytering av ej brukarnära tjänst</w:t>
      </w:r>
    </w:p>
    <w:p w14:paraId="1D813E8F" w14:textId="77777777" w:rsidR="003764D9" w:rsidRPr="003764D9" w:rsidRDefault="003764D9" w:rsidP="003764D9">
      <w:pPr>
        <w:rPr>
          <w:sz w:val="24"/>
        </w:rPr>
      </w:pPr>
      <w:r w:rsidRPr="003764D9">
        <w:rPr>
          <w:sz w:val="24"/>
        </w:rPr>
        <w:t xml:space="preserve">Särskild anställningsprövning gäller för rekrytering av chefer och medarbetare i ej brukarnära tjänster. </w:t>
      </w:r>
    </w:p>
    <w:tbl>
      <w:tblPr>
        <w:tblStyle w:val="Tabellrutnt"/>
        <w:tblW w:w="14454" w:type="dxa"/>
        <w:tblLook w:val="04A0" w:firstRow="1" w:lastRow="0" w:firstColumn="1" w:lastColumn="0" w:noHBand="0" w:noVBand="1"/>
      </w:tblPr>
      <w:tblGrid>
        <w:gridCol w:w="1696"/>
        <w:gridCol w:w="2268"/>
        <w:gridCol w:w="3828"/>
        <w:gridCol w:w="1842"/>
        <w:gridCol w:w="4820"/>
      </w:tblGrid>
      <w:tr w:rsidR="003764D9" w14:paraId="663F7F61" w14:textId="77777777" w:rsidTr="00C47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0249C03B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  <w:r w:rsidRPr="0061027E">
              <w:rPr>
                <w:rFonts w:ascii="Times New Roman" w:hAnsi="Times New Roman" w:cs="Times New Roman"/>
              </w:rPr>
              <w:t>Befattning och omfattning</w:t>
            </w:r>
          </w:p>
        </w:tc>
        <w:tc>
          <w:tcPr>
            <w:tcW w:w="2268" w:type="dxa"/>
          </w:tcPr>
          <w:p w14:paraId="62604776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  <w:r w:rsidRPr="0061027E">
              <w:rPr>
                <w:rFonts w:ascii="Times New Roman" w:hAnsi="Times New Roman" w:cs="Times New Roman"/>
              </w:rPr>
              <w:t>Avdelning och enhet</w:t>
            </w:r>
          </w:p>
        </w:tc>
        <w:tc>
          <w:tcPr>
            <w:tcW w:w="3828" w:type="dxa"/>
          </w:tcPr>
          <w:p w14:paraId="22A26445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  <w:r w:rsidRPr="0061027E">
              <w:rPr>
                <w:rFonts w:ascii="Times New Roman" w:hAnsi="Times New Roman" w:cs="Times New Roman"/>
              </w:rPr>
              <w:t>Tillsvidareanställning eller under period</w:t>
            </w:r>
          </w:p>
        </w:tc>
        <w:tc>
          <w:tcPr>
            <w:tcW w:w="1842" w:type="dxa"/>
          </w:tcPr>
          <w:p w14:paraId="4AED72D9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  <w:r w:rsidRPr="0061027E">
              <w:rPr>
                <w:rFonts w:ascii="Times New Roman" w:hAnsi="Times New Roman" w:cs="Times New Roman"/>
              </w:rPr>
              <w:t>Godkännande överordnad chef</w:t>
            </w:r>
          </w:p>
        </w:tc>
        <w:tc>
          <w:tcPr>
            <w:tcW w:w="4820" w:type="dxa"/>
          </w:tcPr>
          <w:p w14:paraId="125BC920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  <w:r w:rsidRPr="0061027E">
              <w:rPr>
                <w:rFonts w:ascii="Times New Roman" w:hAnsi="Times New Roman" w:cs="Times New Roman"/>
              </w:rPr>
              <w:t>Eventuell kommentar från nämnd</w:t>
            </w:r>
          </w:p>
        </w:tc>
      </w:tr>
      <w:tr w:rsidR="003764D9" w14:paraId="185ACB97" w14:textId="77777777" w:rsidTr="00C47D9E">
        <w:tc>
          <w:tcPr>
            <w:tcW w:w="1696" w:type="dxa"/>
            <w:shd w:val="clear" w:color="auto" w:fill="BEE7FF" w:themeFill="accent1" w:themeFillTint="33"/>
          </w:tcPr>
          <w:p w14:paraId="2D069344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</w:p>
          <w:p w14:paraId="704C682C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EE7FF" w:themeFill="accent1" w:themeFillTint="33"/>
          </w:tcPr>
          <w:p w14:paraId="3E456356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EE7FF" w:themeFill="accent1" w:themeFillTint="33"/>
          </w:tcPr>
          <w:p w14:paraId="07009DC2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BEE7FF" w:themeFill="accent1" w:themeFillTint="33"/>
          </w:tcPr>
          <w:p w14:paraId="3DB0C1D7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BEE7FF" w:themeFill="accent1" w:themeFillTint="33"/>
          </w:tcPr>
          <w:p w14:paraId="41092EF2" w14:textId="77777777" w:rsidR="003764D9" w:rsidRPr="0061027E" w:rsidRDefault="003764D9" w:rsidP="00C47D9E">
            <w:pPr>
              <w:rPr>
                <w:rFonts w:ascii="Times New Roman" w:hAnsi="Times New Roman" w:cs="Times New Roman"/>
              </w:rPr>
            </w:pPr>
          </w:p>
        </w:tc>
      </w:tr>
      <w:tr w:rsidR="003764D9" w14:paraId="517E3653" w14:textId="77777777" w:rsidTr="00C47D9E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6E4112E1" w14:textId="77777777" w:rsidR="003764D9" w:rsidRPr="00A451C5" w:rsidRDefault="003764D9" w:rsidP="00C47D9E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>Motivering till varför tjänsten behövs</w:t>
            </w:r>
          </w:p>
        </w:tc>
      </w:tr>
      <w:tr w:rsidR="003764D9" w14:paraId="2BE8F0D5" w14:textId="77777777" w:rsidTr="00C47D9E">
        <w:tc>
          <w:tcPr>
            <w:tcW w:w="14454" w:type="dxa"/>
            <w:gridSpan w:val="5"/>
            <w:shd w:val="clear" w:color="auto" w:fill="BEE7FF" w:themeFill="accent1" w:themeFillTint="33"/>
          </w:tcPr>
          <w:p w14:paraId="71F70044" w14:textId="77777777" w:rsidR="003764D9" w:rsidRDefault="003764D9" w:rsidP="00C47D9E"/>
          <w:p w14:paraId="2BD2230C" w14:textId="77777777" w:rsidR="003764D9" w:rsidRDefault="003764D9" w:rsidP="00C47D9E"/>
          <w:p w14:paraId="37973E07" w14:textId="77777777" w:rsidR="003764D9" w:rsidRDefault="003764D9" w:rsidP="00C47D9E"/>
          <w:p w14:paraId="40337500" w14:textId="77777777" w:rsidR="003764D9" w:rsidRDefault="003764D9" w:rsidP="00C47D9E"/>
          <w:p w14:paraId="111C4E67" w14:textId="77777777" w:rsidR="003764D9" w:rsidRDefault="003764D9" w:rsidP="00C47D9E"/>
          <w:p w14:paraId="05F89140" w14:textId="77777777" w:rsidR="003764D9" w:rsidRDefault="003764D9" w:rsidP="00C47D9E"/>
        </w:tc>
      </w:tr>
    </w:tbl>
    <w:p w14:paraId="226BF824" w14:textId="77777777" w:rsidR="003764D9" w:rsidRDefault="003764D9" w:rsidP="003764D9">
      <w:pPr>
        <w:pStyle w:val="Default"/>
        <w:rPr>
          <w:sz w:val="22"/>
          <w:szCs w:val="22"/>
        </w:rPr>
      </w:pPr>
    </w:p>
    <w:p w14:paraId="231B51F9" w14:textId="77777777" w:rsidR="003764D9" w:rsidRPr="00762827" w:rsidRDefault="003764D9" w:rsidP="003764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Ovanstående uppgifter skickas per e-post via verksamhetschef till avdelningschef på aktuell avdelning. Avdelningschef gör en första bedömning och anmäler därefter ärendet till beredningsgruppen inför samråd med presidiet. Samråd med </w:t>
      </w:r>
      <w:r w:rsidRPr="00D87063">
        <w:rPr>
          <w:sz w:val="22"/>
          <w:szCs w:val="22"/>
        </w:rPr>
        <w:t xml:space="preserve">presidiet </w:t>
      </w:r>
      <w:r>
        <w:rPr>
          <w:sz w:val="22"/>
          <w:szCs w:val="22"/>
        </w:rPr>
        <w:t>sker vid ett presidiemöte.</w:t>
      </w:r>
    </w:p>
    <w:p w14:paraId="3D0B1DD7" w14:textId="2CDBD8B3" w:rsidR="00B37B54" w:rsidRPr="003764D9" w:rsidRDefault="00B37B54" w:rsidP="003764D9"/>
    <w:sectPr w:rsidR="00B37B54" w:rsidRPr="003764D9" w:rsidSect="00024BEB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A189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06BADBA8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306DBD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ACF25A5" w14:textId="315AB0A7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75C3">
                <w:t>Mall för anställningsprövning</w:t>
              </w:r>
            </w:sdtContent>
          </w:sdt>
        </w:p>
      </w:tc>
      <w:tc>
        <w:tcPr>
          <w:tcW w:w="1343" w:type="dxa"/>
        </w:tcPr>
        <w:p w14:paraId="37E40BC0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42A3924D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76BCE23" w14:textId="77777777" w:rsidTr="002D2310">
      <w:tc>
        <w:tcPr>
          <w:tcW w:w="5812" w:type="dxa"/>
        </w:tcPr>
        <w:p w14:paraId="14EEB65E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4D6EB4C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640D9075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3463B834" w14:textId="77777777" w:rsidTr="002D2310">
      <w:tc>
        <w:tcPr>
          <w:tcW w:w="5812" w:type="dxa"/>
        </w:tcPr>
        <w:p w14:paraId="7DD01BA8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33C2017B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34BF927E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709E60D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0D9B3EE2" w14:textId="77777777" w:rsidTr="00702A9E">
      <w:tc>
        <w:tcPr>
          <w:tcW w:w="10988" w:type="dxa"/>
        </w:tcPr>
        <w:p w14:paraId="3C8DAB86" w14:textId="17FCAE4C" w:rsidR="000A202F" w:rsidRDefault="003764D9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Förvaltningen för funktionsstöd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75C3">
                <w:rPr>
                  <w:sz w:val="17"/>
                  <w:szCs w:val="17"/>
                </w:rPr>
                <w:t>Mall för anställningsprövning</w:t>
              </w:r>
            </w:sdtContent>
          </w:sdt>
        </w:p>
      </w:tc>
      <w:tc>
        <w:tcPr>
          <w:tcW w:w="3017" w:type="dxa"/>
        </w:tcPr>
        <w:p w14:paraId="21F9F791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17C82957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669AD393" w14:textId="77777777" w:rsidTr="002D2310">
      <w:tc>
        <w:tcPr>
          <w:tcW w:w="10988" w:type="dxa"/>
        </w:tcPr>
        <w:p w14:paraId="389F32EB" w14:textId="3934E0C1" w:rsidR="000A202F" w:rsidRDefault="003764D9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Förvaltningen för funktionsstöd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75C3">
                <w:rPr>
                  <w:sz w:val="17"/>
                  <w:szCs w:val="17"/>
                </w:rPr>
                <w:t>Mall för anställningsprövning</w:t>
              </w:r>
            </w:sdtContent>
          </w:sdt>
        </w:p>
      </w:tc>
      <w:tc>
        <w:tcPr>
          <w:tcW w:w="3017" w:type="dxa"/>
        </w:tcPr>
        <w:p w14:paraId="4E712B66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5CB3A157" w14:textId="77777777" w:rsidR="00BD0663" w:rsidRDefault="00BD0663" w:rsidP="003764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8750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AD47F86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4B993CB8" w14:textId="77777777" w:rsidTr="002D2310">
      <w:tc>
        <w:tcPr>
          <w:tcW w:w="14005" w:type="dxa"/>
          <w:vAlign w:val="center"/>
        </w:tcPr>
        <w:p w14:paraId="4DF35C2A" w14:textId="77777777" w:rsidR="000A202F" w:rsidRDefault="003764D9">
          <w:pPr>
            <w:pStyle w:val="Sidhuvud"/>
          </w:pPr>
          <w:r>
            <w:t>Förvaltningen för funktionsstöd</w:t>
          </w:r>
        </w:p>
      </w:tc>
      <w:tc>
        <w:tcPr>
          <w:tcW w:w="14005" w:type="dxa"/>
          <w:vAlign w:val="center"/>
        </w:tcPr>
        <w:p w14:paraId="0C2391B3" w14:textId="77777777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6C1648BC" wp14:editId="2DF14FEE">
                <wp:extent cx="1441706" cy="481584"/>
                <wp:effectExtent l="0" t="0" r="8255" b="0"/>
                <wp:docPr id="24" name="Bildobjekt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15658E10" w14:textId="77777777" w:rsidTr="002D2310">
      <w:tc>
        <w:tcPr>
          <w:tcW w:w="14005" w:type="dxa"/>
          <w:vAlign w:val="center"/>
        </w:tcPr>
        <w:p w14:paraId="50BB3DA1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3A381AB6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7407BC66" w14:textId="77777777" w:rsidR="00176AF5" w:rsidRDefault="004175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1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4BEB"/>
    <w:rsid w:val="00086620"/>
    <w:rsid w:val="000A202F"/>
    <w:rsid w:val="000B6F6F"/>
    <w:rsid w:val="000C68BA"/>
    <w:rsid w:val="000C6B6F"/>
    <w:rsid w:val="000D1B95"/>
    <w:rsid w:val="000F2B85"/>
    <w:rsid w:val="0011061F"/>
    <w:rsid w:val="0011381D"/>
    <w:rsid w:val="00142FEF"/>
    <w:rsid w:val="0017101B"/>
    <w:rsid w:val="00173F0C"/>
    <w:rsid w:val="001C2218"/>
    <w:rsid w:val="001D645F"/>
    <w:rsid w:val="00241F59"/>
    <w:rsid w:val="00257F49"/>
    <w:rsid w:val="002D09F7"/>
    <w:rsid w:val="002D2310"/>
    <w:rsid w:val="003031B5"/>
    <w:rsid w:val="003164EC"/>
    <w:rsid w:val="00332A7F"/>
    <w:rsid w:val="00350FEF"/>
    <w:rsid w:val="00367F49"/>
    <w:rsid w:val="00372CB4"/>
    <w:rsid w:val="00374CAE"/>
    <w:rsid w:val="003764D9"/>
    <w:rsid w:val="003F4AFA"/>
    <w:rsid w:val="00401B69"/>
    <w:rsid w:val="00414E79"/>
    <w:rsid w:val="004175C3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178C8"/>
    <w:rsid w:val="00720B05"/>
    <w:rsid w:val="00742AE2"/>
    <w:rsid w:val="007517BE"/>
    <w:rsid w:val="00766929"/>
    <w:rsid w:val="00770200"/>
    <w:rsid w:val="007A0E1C"/>
    <w:rsid w:val="00831E91"/>
    <w:rsid w:val="00866590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48EE"/>
    <w:rsid w:val="00A074B5"/>
    <w:rsid w:val="00A345C1"/>
    <w:rsid w:val="00A3668C"/>
    <w:rsid w:val="00A47AD9"/>
    <w:rsid w:val="00A8112E"/>
    <w:rsid w:val="00AA0284"/>
    <w:rsid w:val="00AA3C05"/>
    <w:rsid w:val="00AE5147"/>
    <w:rsid w:val="00AE5F41"/>
    <w:rsid w:val="00B0334B"/>
    <w:rsid w:val="00B3745A"/>
    <w:rsid w:val="00B37B54"/>
    <w:rsid w:val="00B456FF"/>
    <w:rsid w:val="00B63E0E"/>
    <w:rsid w:val="00BA1320"/>
    <w:rsid w:val="00BD0663"/>
    <w:rsid w:val="00BF1EC3"/>
    <w:rsid w:val="00BF282B"/>
    <w:rsid w:val="00BF31DC"/>
    <w:rsid w:val="00C0363D"/>
    <w:rsid w:val="00C10045"/>
    <w:rsid w:val="00C41652"/>
    <w:rsid w:val="00C85A21"/>
    <w:rsid w:val="00CD65E8"/>
    <w:rsid w:val="00D0364D"/>
    <w:rsid w:val="00D21D96"/>
    <w:rsid w:val="00D22966"/>
    <w:rsid w:val="00D731D2"/>
    <w:rsid w:val="00DA76F6"/>
    <w:rsid w:val="00DC59E4"/>
    <w:rsid w:val="00DC6E79"/>
    <w:rsid w:val="00DF152D"/>
    <w:rsid w:val="00E11731"/>
    <w:rsid w:val="00EF388D"/>
    <w:rsid w:val="00F4117C"/>
    <w:rsid w:val="00F57801"/>
    <w:rsid w:val="00F66187"/>
    <w:rsid w:val="00F77606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70E9C9"/>
  <w15:docId w15:val="{BD6A9548-3E08-461F-AEB3-8ADF8F3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9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D1B9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1B95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1B95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1B95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D1B9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paragraph" w:customStyle="1" w:styleId="Mellanrubrik">
    <w:name w:val="Mellanrubrik"/>
    <w:basedOn w:val="Normal"/>
    <w:uiPriority w:val="12"/>
    <w:qFormat/>
    <w:rsid w:val="000D1B9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customStyle="1" w:styleId="Default">
    <w:name w:val="Default"/>
    <w:rsid w:val="003764D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>[Organisationsnamn]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anställningsprövning</dc:title>
  <dc:subject/>
  <dc:creator>yvonne.lind@funktionsstod.goteborg.se</dc:creator>
  <dc:description/>
  <cp:lastModifiedBy>Maria Berntsson</cp:lastModifiedBy>
  <cp:revision>2</cp:revision>
  <cp:lastPrinted>2019-07-04T12:57:00Z</cp:lastPrinted>
  <dcterms:created xsi:type="dcterms:W3CDTF">2023-12-22T09:41:00Z</dcterms:created>
  <dcterms:modified xsi:type="dcterms:W3CDTF">2023-12-22T09:41:00Z</dcterms:modified>
</cp:coreProperties>
</file>